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84" w:rsidRPr="005B5800" w:rsidRDefault="006A7B7B" w:rsidP="003C7219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2C5E5D" w:rsidRDefault="006A7B7B" w:rsidP="008624F4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</w:p>
    <w:p w:rsidR="002C5E5D" w:rsidRDefault="002C5E5D" w:rsidP="002C5E5D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16465" w:rsidRPr="002C5E5D" w:rsidRDefault="006A7B7B" w:rsidP="002C5E5D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C14AF" w:rsidRPr="005B5800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5B5800" w:rsidRDefault="008624F4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6A7B7B" w:rsidRPr="005B5800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2C5E5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548</w:t>
      </w:r>
    </w:p>
    <w:p w:rsidR="006A7B7B" w:rsidRPr="005B5800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</w:t>
      </w:r>
      <w:r w:rsidR="002C5E5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6A7B7B"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C5E5D">
        <w:rPr>
          <w:rFonts w:ascii="Times New Roman" w:hAnsi="Times New Roman" w:cs="Times New Roman"/>
          <w:b/>
          <w:sz w:val="24"/>
          <w:szCs w:val="24"/>
          <w:lang w:val="bg-BG"/>
        </w:rPr>
        <w:t>15.12.</w:t>
      </w:r>
      <w:r w:rsidR="006A7B7B" w:rsidRPr="005B5800">
        <w:rPr>
          <w:rFonts w:ascii="Times New Roman" w:hAnsi="Times New Roman" w:cs="Times New Roman"/>
          <w:b/>
          <w:sz w:val="24"/>
          <w:szCs w:val="24"/>
          <w:lang w:val="bg-BG"/>
        </w:rPr>
        <w:t>2025 г.</w:t>
      </w:r>
    </w:p>
    <w:p w:rsidR="00FD4A35" w:rsidRPr="005B5800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5B5800" w:rsidRDefault="00FD4A35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</w:r>
    </w:p>
    <w:p w:rsidR="005B5800" w:rsidRPr="005B5800" w:rsidRDefault="004C0D54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</w:r>
      <w:r w:rsidR="005B5800" w:rsidRPr="005B5800">
        <w:rPr>
          <w:rFonts w:ascii="Times New Roman" w:hAnsi="Times New Roman" w:cs="Times New Roman"/>
          <w:sz w:val="24"/>
          <w:szCs w:val="24"/>
        </w:rPr>
        <w:t>На основание чл. 37ж, ал. 11 от Закона за собствеността и ползването на земеделски земи (ЗСПЗЗ), доклад с вх. №</w:t>
      </w:r>
      <w:r w:rsidR="00AF3CA6">
        <w:rPr>
          <w:rFonts w:ascii="Times New Roman" w:hAnsi="Times New Roman" w:cs="Times New Roman"/>
          <w:sz w:val="24"/>
          <w:szCs w:val="24"/>
        </w:rPr>
        <w:t xml:space="preserve"> 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>АР-6494/09.12.2025</w:t>
      </w:r>
      <w:r w:rsidR="005B5800" w:rsidRPr="005B5800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445 от 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B5800" w:rsidRPr="005B5800">
        <w:rPr>
          <w:rFonts w:ascii="Times New Roman" w:hAnsi="Times New Roman" w:cs="Times New Roman"/>
          <w:sz w:val="24"/>
          <w:szCs w:val="24"/>
        </w:rPr>
        <w:t xml:space="preserve">5.11.0205 г. на </w:t>
      </w:r>
      <w:r w:rsidR="00AF3CA6"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AF3CA6">
        <w:rPr>
          <w:rFonts w:ascii="Times New Roman" w:hAnsi="Times New Roman" w:cs="Times New Roman"/>
          <w:sz w:val="24"/>
          <w:szCs w:val="24"/>
        </w:rPr>
        <w:t>Земеделие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5B5800" w:rsidRPr="005B5800">
        <w:rPr>
          <w:rFonts w:ascii="Times New Roman" w:hAnsi="Times New Roman" w:cs="Times New Roman"/>
          <w:sz w:val="24"/>
          <w:szCs w:val="24"/>
        </w:rPr>
        <w:t xml:space="preserve"> - МОНТАНА и споразумение с вх. № 10ж/</w:t>
      </w:r>
      <w:r w:rsidR="00AF3CA6">
        <w:rPr>
          <w:rFonts w:ascii="Times New Roman" w:hAnsi="Times New Roman" w:cs="Times New Roman"/>
          <w:sz w:val="24"/>
          <w:szCs w:val="24"/>
        </w:rPr>
        <w:t>0</w:t>
      </w:r>
      <w:r w:rsidR="005B5800" w:rsidRPr="005B5800">
        <w:rPr>
          <w:rFonts w:ascii="Times New Roman" w:hAnsi="Times New Roman" w:cs="Times New Roman"/>
          <w:sz w:val="24"/>
          <w:szCs w:val="24"/>
        </w:rPr>
        <w:t>9.12.2025 г. за землището на с. МЕЛЯНЕ, ЕКАТТЕ 47771, община ГЕОРГИ ДАМЯНОВО, област МОНТАНА.</w:t>
      </w:r>
    </w:p>
    <w:p w:rsid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4F4" w:rsidRPr="005B5800" w:rsidRDefault="008624F4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80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</w:t>
      </w:r>
      <w:r w:rsidR="003C7219">
        <w:rPr>
          <w:rFonts w:ascii="Times New Roman" w:hAnsi="Times New Roman" w:cs="Times New Roman"/>
          <w:sz w:val="24"/>
          <w:szCs w:val="24"/>
        </w:rPr>
        <w:t>ивади с вх. № 10ж/</w:t>
      </w:r>
      <w:r w:rsidR="00AF3CA6">
        <w:rPr>
          <w:rFonts w:ascii="Times New Roman" w:hAnsi="Times New Roman" w:cs="Times New Roman"/>
          <w:sz w:val="24"/>
          <w:szCs w:val="24"/>
        </w:rPr>
        <w:t>0</w:t>
      </w:r>
      <w:r w:rsidR="003C7219">
        <w:rPr>
          <w:rFonts w:ascii="Times New Roman" w:hAnsi="Times New Roman" w:cs="Times New Roman"/>
          <w:sz w:val="24"/>
          <w:szCs w:val="24"/>
        </w:rPr>
        <w:t>9.12.2025 г</w:t>
      </w:r>
      <w:r w:rsidRPr="005B5800">
        <w:rPr>
          <w:rFonts w:ascii="Times New Roman" w:hAnsi="Times New Roman" w:cs="Times New Roman"/>
          <w:sz w:val="24"/>
          <w:szCs w:val="24"/>
        </w:rPr>
        <w:t xml:space="preserve">., сключено за календарната 2026 година за землището на с. МЕЛЯНЕ, ЕКАТТЕ 47771, община ГЕОРГИ ДАМЯНОВО, област МОНТАНА, представено с доклад вх. № 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>АР-6494/09.12.2025г.</w:t>
      </w:r>
      <w:r w:rsidRPr="005B5800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445 от 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B5800">
        <w:rPr>
          <w:rFonts w:ascii="Times New Roman" w:hAnsi="Times New Roman" w:cs="Times New Roman"/>
          <w:sz w:val="24"/>
          <w:szCs w:val="24"/>
        </w:rPr>
        <w:t xml:space="preserve">5.11.0205 г. на </w:t>
      </w:r>
      <w:r w:rsidR="00AF3CA6"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5B5800">
        <w:rPr>
          <w:rFonts w:ascii="Times New Roman" w:hAnsi="Times New Roman" w:cs="Times New Roman"/>
          <w:sz w:val="24"/>
          <w:szCs w:val="24"/>
        </w:rPr>
        <w:t>Земеделие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5B5800">
        <w:rPr>
          <w:rFonts w:ascii="Times New Roman" w:hAnsi="Times New Roman" w:cs="Times New Roman"/>
          <w:sz w:val="24"/>
          <w:szCs w:val="24"/>
        </w:rPr>
        <w:t xml:space="preserve">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</w:t>
      </w:r>
      <w:r w:rsidR="003C7219">
        <w:rPr>
          <w:rFonts w:ascii="Times New Roman" w:hAnsi="Times New Roman" w:cs="Times New Roman"/>
          <w:sz w:val="24"/>
          <w:szCs w:val="24"/>
        </w:rPr>
        <w:t>пасищни селскостопански животни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 xml:space="preserve"> 3 </w:t>
      </w:r>
      <w:r w:rsidRPr="005B5800">
        <w:rPr>
          <w:rFonts w:ascii="Times New Roman" w:hAnsi="Times New Roman" w:cs="Times New Roman"/>
          <w:sz w:val="24"/>
          <w:szCs w:val="24"/>
        </w:rPr>
        <w:t>броя, допуснати до участие в проц</w:t>
      </w:r>
      <w:r w:rsidR="00D12CF8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5B5800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>339.993</w:t>
      </w:r>
      <w:r w:rsidRPr="005B580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МЕЛЯНЕ,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proofErr w:type="gramStart"/>
      <w:r w:rsidRPr="005B5800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5B580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</w:t>
      </w:r>
      <w:r w:rsidR="00AF3CA6">
        <w:rPr>
          <w:rFonts w:ascii="Times New Roman" w:hAnsi="Times New Roman" w:cs="Times New Roman"/>
          <w:sz w:val="24"/>
          <w:szCs w:val="24"/>
        </w:rPr>
        <w:t xml:space="preserve">ва сметка на Областна дирекция 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5B5800">
        <w:rPr>
          <w:rFonts w:ascii="Times New Roman" w:hAnsi="Times New Roman" w:cs="Times New Roman"/>
          <w:sz w:val="24"/>
          <w:szCs w:val="24"/>
        </w:rPr>
        <w:t>Земеделие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5B5800">
        <w:rPr>
          <w:rFonts w:ascii="Times New Roman" w:hAnsi="Times New Roman" w:cs="Times New Roman"/>
          <w:sz w:val="24"/>
          <w:szCs w:val="24"/>
        </w:rPr>
        <w:t xml:space="preserve">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</w:t>
      </w:r>
      <w:proofErr w:type="gramStart"/>
      <w:r w:rsidRPr="005B5800">
        <w:rPr>
          <w:rFonts w:ascii="Times New Roman" w:hAnsi="Times New Roman" w:cs="Times New Roman"/>
          <w:sz w:val="24"/>
          <w:szCs w:val="24"/>
        </w:rPr>
        <w:t>11 от</w:t>
      </w:r>
      <w:proofErr w:type="gramEnd"/>
      <w:r w:rsidRPr="005B580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Средното годишно рентно плащане за землищата на община ГЕОРГИ ДАМЯНОВО е определено съгласно  § 2е от допълнителните разпоредби на ЗСПЗЗ от комисия, назначена със Заповед № 9 от </w:t>
      </w:r>
      <w:r w:rsidR="002C5E5D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B5800">
        <w:rPr>
          <w:rFonts w:ascii="Times New Roman" w:hAnsi="Times New Roman" w:cs="Times New Roman"/>
          <w:sz w:val="24"/>
          <w:szCs w:val="24"/>
        </w:rPr>
        <w:t>3.</w:t>
      </w:r>
      <w:r w:rsidR="002C5E5D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B5800">
        <w:rPr>
          <w:rFonts w:ascii="Times New Roman" w:hAnsi="Times New Roman" w:cs="Times New Roman"/>
          <w:sz w:val="24"/>
          <w:szCs w:val="24"/>
        </w:rPr>
        <w:t xml:space="preserve">1.2025 г. на директора на ОДЗ - МОНТАНА. Съгласно протокол от </w:t>
      </w:r>
      <w:r w:rsidR="00AF3CA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C7219">
        <w:rPr>
          <w:rFonts w:ascii="Times New Roman" w:hAnsi="Times New Roman" w:cs="Times New Roman"/>
          <w:sz w:val="24"/>
          <w:szCs w:val="24"/>
          <w:lang w:val="bg-BG"/>
        </w:rPr>
        <w:t>4.01.2025</w:t>
      </w:r>
      <w:r w:rsidRPr="005B5800">
        <w:rPr>
          <w:rFonts w:ascii="Times New Roman" w:hAnsi="Times New Roman" w:cs="Times New Roman"/>
          <w:sz w:val="24"/>
          <w:szCs w:val="24"/>
        </w:rPr>
        <w:t xml:space="preserve"> г. за землището на с. МЕЛЯНЕ, ЕКАТТЕ 47771 средното годишно рентно плащане за ползване на пасища и мери е в размер 9.00 лв./дка, а средното годишно рентно плащане за ползване на ливади е в размер 13.00 лв./дка.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„Интернешънъл Асет банк“ АД , клон Монтана.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B5800" w:rsidRPr="005B5800" w:rsidTr="007979BA">
        <w:trPr>
          <w:jc w:val="center"/>
        </w:trPr>
        <w:tc>
          <w:tcPr>
            <w:tcW w:w="520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5B5800" w:rsidRPr="005B5800" w:rsidRDefault="005B5800" w:rsidP="007979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5B5800" w:rsidRPr="005B5800" w:rsidTr="007979BA">
        <w:trPr>
          <w:jc w:val="center"/>
        </w:trPr>
        <w:tc>
          <w:tcPr>
            <w:tcW w:w="520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</w:rPr>
              <w:t xml:space="preserve"> ЛЮБОМИР ДИМОВ КОЛЕВ</w:t>
            </w:r>
          </w:p>
        </w:tc>
        <w:tc>
          <w:tcPr>
            <w:tcW w:w="128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</w:rPr>
              <w:t>6.189</w:t>
            </w:r>
          </w:p>
        </w:tc>
        <w:tc>
          <w:tcPr>
            <w:tcW w:w="128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80.45</w:t>
            </w:r>
          </w:p>
          <w:p w:rsidR="005B5800" w:rsidRPr="005B5800" w:rsidRDefault="005B5800" w:rsidP="007979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41.1</w:t>
            </w:r>
            <w:r w:rsidRPr="005B58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00" w:rsidRPr="005B5800" w:rsidTr="007979BA">
        <w:trPr>
          <w:jc w:val="center"/>
        </w:trPr>
        <w:tc>
          <w:tcPr>
            <w:tcW w:w="520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</w:rPr>
              <w:t xml:space="preserve"> МИТКО АСЕНОВ ДИМИТРОВ</w:t>
            </w:r>
          </w:p>
        </w:tc>
        <w:tc>
          <w:tcPr>
            <w:tcW w:w="128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</w:rPr>
              <w:t>58.097</w:t>
            </w:r>
          </w:p>
        </w:tc>
        <w:tc>
          <w:tcPr>
            <w:tcW w:w="1280" w:type="dxa"/>
            <w:shd w:val="clear" w:color="auto" w:fill="auto"/>
          </w:tcPr>
          <w:p w:rsidR="005B5800" w:rsidRPr="005B5800" w:rsidRDefault="005B5800" w:rsidP="007979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752.41</w:t>
            </w:r>
          </w:p>
          <w:p w:rsidR="005B5800" w:rsidRPr="005B5800" w:rsidRDefault="005B5800" w:rsidP="007979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58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384.</w:t>
            </w:r>
            <w:r w:rsidRPr="005B580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</w:t>
      </w:r>
      <w:r w:rsidR="002B5C07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2B5C07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2B5C07">
        <w:rPr>
          <w:rFonts w:ascii="Times New Roman" w:hAnsi="Times New Roman" w:cs="Times New Roman"/>
          <w:sz w:val="24"/>
          <w:szCs w:val="24"/>
        </w:rPr>
        <w:t>Земеделие</w:t>
      </w:r>
      <w:r w:rsidR="002B5C07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5B5800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800" w:rsidRPr="005B5800" w:rsidRDefault="005B5800" w:rsidP="005B5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C0D54" w:rsidRPr="005B5800" w:rsidRDefault="005B5800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0D54" w:rsidRPr="005B5800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5B5800" w:rsidRDefault="001C4667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B580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C926F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FD4A35" w:rsidRPr="005B5800" w:rsidRDefault="00FD4A35" w:rsidP="00FD4A35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5B580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1C4667" w:rsidRDefault="001C4667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C926FF" w:rsidRDefault="00C926FF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C926FF" w:rsidRPr="005B5800" w:rsidRDefault="00C926FF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C926FF" w:rsidRPr="005B5800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998" w:rsidRDefault="00755998" w:rsidP="00432B22">
      <w:pPr>
        <w:spacing w:after="0" w:line="240" w:lineRule="auto"/>
      </w:pPr>
      <w:r>
        <w:separator/>
      </w:r>
    </w:p>
  </w:endnote>
  <w:endnote w:type="continuationSeparator" w:id="0">
    <w:p w:rsidR="00755998" w:rsidRDefault="0075599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75599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75599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998" w:rsidRDefault="00755998" w:rsidP="00432B22">
      <w:pPr>
        <w:spacing w:after="0" w:line="240" w:lineRule="auto"/>
      </w:pPr>
      <w:r>
        <w:separator/>
      </w:r>
    </w:p>
  </w:footnote>
  <w:footnote w:type="continuationSeparator" w:id="0">
    <w:p w:rsidR="00755998" w:rsidRDefault="0075599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074F8"/>
    <w:rsid w:val="00012B7B"/>
    <w:rsid w:val="000165A1"/>
    <w:rsid w:val="00022FE7"/>
    <w:rsid w:val="00023C52"/>
    <w:rsid w:val="00023D33"/>
    <w:rsid w:val="0002570E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D6C35"/>
    <w:rsid w:val="000E0894"/>
    <w:rsid w:val="000E5844"/>
    <w:rsid w:val="000E78CC"/>
    <w:rsid w:val="000F2A5E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667"/>
    <w:rsid w:val="001D094C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B5C07"/>
    <w:rsid w:val="002C4FF7"/>
    <w:rsid w:val="002C5E5D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5B0"/>
    <w:rsid w:val="003C064E"/>
    <w:rsid w:val="003C66FD"/>
    <w:rsid w:val="003C71BE"/>
    <w:rsid w:val="003C7219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21A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A67"/>
    <w:rsid w:val="00440F34"/>
    <w:rsid w:val="00443CA0"/>
    <w:rsid w:val="0044790E"/>
    <w:rsid w:val="0044797A"/>
    <w:rsid w:val="004503A7"/>
    <w:rsid w:val="00451816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0D54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580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55998"/>
    <w:rsid w:val="00761A41"/>
    <w:rsid w:val="00762FA2"/>
    <w:rsid w:val="007701BD"/>
    <w:rsid w:val="00777A8F"/>
    <w:rsid w:val="007813AA"/>
    <w:rsid w:val="0078467E"/>
    <w:rsid w:val="00785339"/>
    <w:rsid w:val="0078753D"/>
    <w:rsid w:val="00794166"/>
    <w:rsid w:val="0079440D"/>
    <w:rsid w:val="0079551B"/>
    <w:rsid w:val="00796C55"/>
    <w:rsid w:val="007B1920"/>
    <w:rsid w:val="007B2510"/>
    <w:rsid w:val="007B3FED"/>
    <w:rsid w:val="007C3B24"/>
    <w:rsid w:val="007C60B9"/>
    <w:rsid w:val="007C69CC"/>
    <w:rsid w:val="007D1915"/>
    <w:rsid w:val="007D581F"/>
    <w:rsid w:val="007D74CD"/>
    <w:rsid w:val="007E0DD0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24F4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6A72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0EA9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194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B2B"/>
    <w:rsid w:val="00A57179"/>
    <w:rsid w:val="00A75843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3CA6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09D"/>
    <w:rsid w:val="00B8198F"/>
    <w:rsid w:val="00B8772B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274D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926FF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E59A5"/>
    <w:rsid w:val="00CF13C3"/>
    <w:rsid w:val="00CF1E5B"/>
    <w:rsid w:val="00CF5BDC"/>
    <w:rsid w:val="00CF7A70"/>
    <w:rsid w:val="00D01AC8"/>
    <w:rsid w:val="00D06E95"/>
    <w:rsid w:val="00D12CF8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02FB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EF4A8E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00F3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D4A35"/>
    <w:rsid w:val="00FE17A4"/>
    <w:rsid w:val="00FE4BCD"/>
    <w:rsid w:val="00FE5E33"/>
    <w:rsid w:val="00FF4009"/>
    <w:rsid w:val="00FF4ECF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7F9C9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55</cp:revision>
  <cp:lastPrinted>2025-12-15T07:54:00Z</cp:lastPrinted>
  <dcterms:created xsi:type="dcterms:W3CDTF">2024-12-17T11:58:00Z</dcterms:created>
  <dcterms:modified xsi:type="dcterms:W3CDTF">2025-12-15T07:56:00Z</dcterms:modified>
</cp:coreProperties>
</file>